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19" w:rsidRPr="00C565A0" w:rsidRDefault="00D90A5D" w:rsidP="00AD3819">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C565A0">
        <w:rPr>
          <w:rFonts w:ascii="Times New Roman" w:eastAsia="Times New Roman" w:hAnsi="Times New Roman" w:cs="Times New Roman"/>
          <w:b/>
          <w:bCs/>
          <w:color w:val="444444"/>
          <w:sz w:val="24"/>
          <w:szCs w:val="24"/>
          <w:lang w:eastAsia="ru-RU"/>
        </w:rPr>
        <w:t>ПЛАН МЕРОПРИЯТИЙ</w:t>
      </w:r>
      <w:r w:rsidR="00143353">
        <w:rPr>
          <w:rFonts w:ascii="Times New Roman" w:eastAsia="Times New Roman" w:hAnsi="Times New Roman" w:cs="Times New Roman"/>
          <w:b/>
          <w:bCs/>
          <w:color w:val="444444"/>
          <w:sz w:val="24"/>
          <w:szCs w:val="24"/>
          <w:lang w:eastAsia="ru-RU"/>
        </w:rPr>
        <w:t xml:space="preserve"> </w:t>
      </w:r>
      <w:r w:rsidR="00AD3819" w:rsidRPr="00C565A0">
        <w:rPr>
          <w:rFonts w:ascii="Times New Roman" w:eastAsia="Times New Roman" w:hAnsi="Times New Roman" w:cs="Times New Roman"/>
          <w:b/>
          <w:bCs/>
          <w:color w:val="444444"/>
          <w:sz w:val="24"/>
          <w:szCs w:val="24"/>
          <w:lang w:eastAsia="ru-RU"/>
        </w:rPr>
        <w:t xml:space="preserve">ПО ПОДГОТОВКЕ И </w:t>
      </w:r>
      <w:r w:rsidR="00ED49B8" w:rsidRPr="00C565A0">
        <w:rPr>
          <w:rFonts w:ascii="Times New Roman" w:eastAsia="Times New Roman" w:hAnsi="Times New Roman" w:cs="Times New Roman"/>
          <w:b/>
          <w:bCs/>
          <w:color w:val="444444"/>
          <w:sz w:val="24"/>
          <w:szCs w:val="24"/>
          <w:lang w:eastAsia="ru-RU"/>
        </w:rPr>
        <w:t xml:space="preserve">ПРОВЕДЕНИЮ МЕРОПРИЯТИЙ В </w:t>
      </w:r>
      <w:proofErr w:type="gramStart"/>
      <w:r w:rsidR="00ED49B8" w:rsidRPr="00C565A0">
        <w:rPr>
          <w:rFonts w:ascii="Times New Roman" w:eastAsia="Times New Roman" w:hAnsi="Times New Roman" w:cs="Times New Roman"/>
          <w:b/>
          <w:bCs/>
          <w:color w:val="444444"/>
          <w:sz w:val="24"/>
          <w:szCs w:val="24"/>
          <w:lang w:eastAsia="ru-RU"/>
        </w:rPr>
        <w:t>РАМКАХ</w:t>
      </w:r>
      <w:r w:rsidR="00143353">
        <w:rPr>
          <w:rFonts w:ascii="Times New Roman" w:eastAsia="Times New Roman" w:hAnsi="Times New Roman" w:cs="Times New Roman"/>
          <w:b/>
          <w:bCs/>
          <w:color w:val="444444"/>
          <w:sz w:val="24"/>
          <w:szCs w:val="24"/>
          <w:lang w:eastAsia="ru-RU"/>
        </w:rPr>
        <w:t xml:space="preserve">  </w:t>
      </w:r>
      <w:r w:rsidRPr="00C565A0">
        <w:rPr>
          <w:rFonts w:ascii="Times New Roman" w:eastAsia="Times New Roman" w:hAnsi="Times New Roman" w:cs="Times New Roman"/>
          <w:b/>
          <w:bCs/>
          <w:color w:val="444444"/>
          <w:sz w:val="24"/>
          <w:szCs w:val="24"/>
          <w:lang w:eastAsia="ru-RU"/>
        </w:rPr>
        <w:t>ГОДА</w:t>
      </w:r>
      <w:proofErr w:type="gramEnd"/>
      <w:r w:rsidRPr="00C565A0">
        <w:rPr>
          <w:rFonts w:ascii="Times New Roman" w:eastAsia="Times New Roman" w:hAnsi="Times New Roman" w:cs="Times New Roman"/>
          <w:b/>
          <w:bCs/>
          <w:color w:val="444444"/>
          <w:sz w:val="24"/>
          <w:szCs w:val="24"/>
          <w:lang w:eastAsia="ru-RU"/>
        </w:rPr>
        <w:t xml:space="preserve"> ЦИФРОВИЗАЦИИ </w:t>
      </w:r>
      <w:r w:rsidR="004302DA">
        <w:rPr>
          <w:rFonts w:ascii="Times New Roman" w:eastAsia="Times New Roman" w:hAnsi="Times New Roman" w:cs="Times New Roman"/>
          <w:b/>
          <w:bCs/>
          <w:color w:val="444444"/>
          <w:sz w:val="24"/>
          <w:szCs w:val="24"/>
          <w:lang w:eastAsia="ru-RU"/>
        </w:rPr>
        <w:t>В МЕНЗЕЛИНСКОМ МУНИЦИПАЛЬНОМ РАЙОНЕ РТ</w:t>
      </w:r>
      <w:bookmarkStart w:id="0" w:name="_GoBack"/>
      <w:bookmarkEnd w:id="0"/>
    </w:p>
    <w:tbl>
      <w:tblPr>
        <w:tblW w:w="15614" w:type="dxa"/>
        <w:tblLayout w:type="fixed"/>
        <w:tblCellMar>
          <w:left w:w="0" w:type="dxa"/>
          <w:right w:w="0" w:type="dxa"/>
        </w:tblCellMar>
        <w:tblLook w:val="04A0" w:firstRow="1" w:lastRow="0" w:firstColumn="1" w:lastColumn="0" w:noHBand="0" w:noVBand="1"/>
      </w:tblPr>
      <w:tblGrid>
        <w:gridCol w:w="882"/>
        <w:gridCol w:w="3652"/>
        <w:gridCol w:w="1751"/>
        <w:gridCol w:w="2362"/>
        <w:gridCol w:w="2126"/>
        <w:gridCol w:w="1843"/>
        <w:gridCol w:w="1843"/>
        <w:gridCol w:w="1155"/>
      </w:tblGrid>
      <w:tr w:rsidR="00D43CCF" w:rsidRPr="002272B6" w:rsidTr="002272B6">
        <w:trPr>
          <w:trHeight w:val="15"/>
        </w:trPr>
        <w:tc>
          <w:tcPr>
            <w:tcW w:w="882" w:type="dxa"/>
            <w:tcBorders>
              <w:top w:val="nil"/>
              <w:left w:val="nil"/>
              <w:bottom w:val="nil"/>
              <w:right w:val="nil"/>
            </w:tcBorders>
            <w:shd w:val="clear" w:color="auto" w:fill="auto"/>
            <w:hideMark/>
          </w:tcPr>
          <w:p w:rsidR="00D90A5D" w:rsidRPr="002272B6" w:rsidRDefault="00D90A5D" w:rsidP="00AD3819">
            <w:pPr>
              <w:spacing w:after="0" w:line="240" w:lineRule="auto"/>
              <w:rPr>
                <w:rFonts w:ascii="Times New Roman" w:eastAsia="Times New Roman" w:hAnsi="Times New Roman" w:cs="Times New Roman"/>
                <w:color w:val="444444"/>
                <w:sz w:val="24"/>
                <w:szCs w:val="24"/>
                <w:lang w:eastAsia="ru-RU"/>
              </w:rPr>
            </w:pPr>
          </w:p>
        </w:tc>
        <w:tc>
          <w:tcPr>
            <w:tcW w:w="3652" w:type="dxa"/>
            <w:tcBorders>
              <w:top w:val="nil"/>
              <w:left w:val="nil"/>
              <w:bottom w:val="nil"/>
              <w:right w:val="nil"/>
            </w:tcBorders>
            <w:shd w:val="clear" w:color="auto" w:fill="auto"/>
            <w:hideMark/>
          </w:tcPr>
          <w:p w:rsidR="00D90A5D" w:rsidRPr="002272B6" w:rsidRDefault="00D90A5D" w:rsidP="00AD3819">
            <w:pPr>
              <w:spacing w:after="0" w:line="240" w:lineRule="auto"/>
              <w:rPr>
                <w:rFonts w:ascii="Times New Roman" w:eastAsia="Times New Roman" w:hAnsi="Times New Roman" w:cs="Times New Roman"/>
                <w:sz w:val="24"/>
                <w:szCs w:val="24"/>
                <w:lang w:eastAsia="ru-RU"/>
              </w:rPr>
            </w:pPr>
          </w:p>
        </w:tc>
        <w:tc>
          <w:tcPr>
            <w:tcW w:w="1751" w:type="dxa"/>
            <w:tcBorders>
              <w:top w:val="nil"/>
              <w:left w:val="nil"/>
              <w:bottom w:val="nil"/>
              <w:right w:val="nil"/>
            </w:tcBorders>
            <w:shd w:val="clear" w:color="auto" w:fill="auto"/>
            <w:hideMark/>
          </w:tcPr>
          <w:p w:rsidR="00D90A5D" w:rsidRPr="002272B6" w:rsidRDefault="00D90A5D" w:rsidP="00AD3819">
            <w:pPr>
              <w:spacing w:after="0" w:line="240" w:lineRule="auto"/>
              <w:rPr>
                <w:rFonts w:ascii="Times New Roman" w:eastAsia="Times New Roman" w:hAnsi="Times New Roman" w:cs="Times New Roman"/>
                <w:sz w:val="24"/>
                <w:szCs w:val="24"/>
                <w:lang w:eastAsia="ru-RU"/>
              </w:rPr>
            </w:pPr>
          </w:p>
        </w:tc>
        <w:tc>
          <w:tcPr>
            <w:tcW w:w="2362" w:type="dxa"/>
            <w:tcBorders>
              <w:top w:val="nil"/>
              <w:left w:val="nil"/>
              <w:bottom w:val="nil"/>
              <w:right w:val="nil"/>
            </w:tcBorders>
            <w:shd w:val="clear" w:color="auto" w:fill="auto"/>
            <w:hideMark/>
          </w:tcPr>
          <w:p w:rsidR="00D90A5D" w:rsidRPr="002272B6" w:rsidRDefault="00D90A5D" w:rsidP="00AD3819">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tcPr>
          <w:p w:rsidR="00D90A5D" w:rsidRPr="002272B6" w:rsidRDefault="00D90A5D" w:rsidP="00AD3819">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D90A5D" w:rsidRPr="002272B6" w:rsidRDefault="00D90A5D" w:rsidP="00AD3819">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D90A5D" w:rsidRPr="002272B6" w:rsidRDefault="00D90A5D" w:rsidP="00AD3819">
            <w:pPr>
              <w:spacing w:after="0" w:line="240" w:lineRule="auto"/>
              <w:rPr>
                <w:rFonts w:ascii="Times New Roman" w:eastAsia="Times New Roman" w:hAnsi="Times New Roman" w:cs="Times New Roman"/>
                <w:sz w:val="24"/>
                <w:szCs w:val="24"/>
                <w:lang w:eastAsia="ru-RU"/>
              </w:rPr>
            </w:pPr>
          </w:p>
        </w:tc>
        <w:tc>
          <w:tcPr>
            <w:tcW w:w="1155" w:type="dxa"/>
            <w:tcBorders>
              <w:top w:val="nil"/>
              <w:left w:val="nil"/>
              <w:bottom w:val="nil"/>
              <w:right w:val="nil"/>
            </w:tcBorders>
          </w:tcPr>
          <w:p w:rsidR="00D90A5D" w:rsidRPr="002272B6" w:rsidRDefault="00D90A5D" w:rsidP="00AD3819">
            <w:pPr>
              <w:spacing w:after="0" w:line="240" w:lineRule="auto"/>
              <w:rPr>
                <w:rFonts w:ascii="Times New Roman" w:eastAsia="Times New Roman" w:hAnsi="Times New Roman" w:cs="Times New Roman"/>
                <w:sz w:val="24"/>
                <w:szCs w:val="24"/>
                <w:lang w:eastAsia="ru-RU"/>
              </w:rPr>
            </w:pPr>
          </w:p>
        </w:tc>
      </w:tr>
      <w:tr w:rsidR="00D43CCF"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п/п</w:t>
            </w: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Наименование мероприятия</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90A5D" w:rsidRPr="002272B6" w:rsidRDefault="00E02515" w:rsidP="00ED49B8">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Сроки проведения</w:t>
            </w:r>
            <w:r w:rsidR="00E223D8" w:rsidRPr="002272B6">
              <w:rPr>
                <w:rFonts w:ascii="Times New Roman" w:eastAsia="Times New Roman" w:hAnsi="Times New Roman" w:cs="Times New Roman"/>
                <w:sz w:val="24"/>
                <w:szCs w:val="24"/>
                <w:lang w:eastAsia="ru-RU"/>
              </w:rPr>
              <w:t xml:space="preserve"> </w:t>
            </w:r>
            <w:r w:rsidR="00D90A5D" w:rsidRPr="002272B6">
              <w:rPr>
                <w:rFonts w:ascii="Times New Roman" w:eastAsia="Times New Roman" w:hAnsi="Times New Roman" w:cs="Times New Roman"/>
                <w:sz w:val="24"/>
                <w:szCs w:val="24"/>
                <w:lang w:eastAsia="ru-RU"/>
              </w:rPr>
              <w:t>мероприятий</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Ответственные исполнители/</w:t>
            </w:r>
          </w:p>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соисполнители</w:t>
            </w:r>
          </w:p>
        </w:tc>
        <w:tc>
          <w:tcPr>
            <w:tcW w:w="2126" w:type="dxa"/>
            <w:tcBorders>
              <w:top w:val="single" w:sz="6" w:space="0" w:color="000000"/>
              <w:left w:val="single" w:sz="6" w:space="0" w:color="000000"/>
              <w:bottom w:val="single" w:sz="6" w:space="0" w:color="000000"/>
              <w:right w:val="single" w:sz="6" w:space="0" w:color="000000"/>
            </w:tcBorders>
            <w:vAlign w:val="center"/>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Место проведения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Уровень мероприятия</w:t>
            </w:r>
          </w:p>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Федеральный/</w:t>
            </w:r>
          </w:p>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Республиканский/</w:t>
            </w:r>
          </w:p>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Муниципальный </w:t>
            </w:r>
          </w:p>
        </w:tc>
        <w:tc>
          <w:tcPr>
            <w:tcW w:w="1843" w:type="dxa"/>
            <w:tcBorders>
              <w:top w:val="single" w:sz="6" w:space="0" w:color="000000"/>
              <w:left w:val="single" w:sz="6" w:space="0" w:color="000000"/>
              <w:bottom w:val="single" w:sz="6" w:space="0" w:color="000000"/>
              <w:right w:val="single" w:sz="6" w:space="0" w:color="000000"/>
            </w:tcBorders>
            <w:vAlign w:val="center"/>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Потребные ресурсы:</w:t>
            </w:r>
          </w:p>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(Материальные/</w:t>
            </w:r>
          </w:p>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Примечание</w:t>
            </w:r>
          </w:p>
        </w:tc>
      </w:tr>
      <w:tr w:rsidR="00D43CCF"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1</w:t>
            </w: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2</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3</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4</w:t>
            </w:r>
          </w:p>
        </w:tc>
        <w:tc>
          <w:tcPr>
            <w:tcW w:w="2126" w:type="dxa"/>
            <w:tcBorders>
              <w:top w:val="single" w:sz="6" w:space="0" w:color="000000"/>
              <w:left w:val="single" w:sz="6" w:space="0" w:color="000000"/>
              <w:bottom w:val="single" w:sz="6" w:space="0" w:color="000000"/>
              <w:right w:val="single" w:sz="6" w:space="0" w:color="000000"/>
            </w:tcBorders>
            <w:vAlign w:val="center"/>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5</w:t>
            </w:r>
          </w:p>
        </w:tc>
        <w:tc>
          <w:tcPr>
            <w:tcW w:w="1843" w:type="dxa"/>
            <w:tcBorders>
              <w:top w:val="single" w:sz="6" w:space="0" w:color="000000"/>
              <w:left w:val="single" w:sz="6" w:space="0" w:color="000000"/>
              <w:bottom w:val="single" w:sz="6" w:space="0" w:color="000000"/>
              <w:right w:val="single" w:sz="6" w:space="0" w:color="000000"/>
            </w:tcBorders>
            <w:vAlign w:val="center"/>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6</w:t>
            </w:r>
          </w:p>
        </w:tc>
        <w:tc>
          <w:tcPr>
            <w:tcW w:w="1843" w:type="dxa"/>
            <w:tcBorders>
              <w:top w:val="single" w:sz="6" w:space="0" w:color="000000"/>
              <w:left w:val="single" w:sz="6" w:space="0" w:color="000000"/>
              <w:bottom w:val="single" w:sz="6" w:space="0" w:color="000000"/>
              <w:right w:val="single" w:sz="6" w:space="0" w:color="000000"/>
            </w:tcBorders>
            <w:vAlign w:val="center"/>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7</w:t>
            </w:r>
          </w:p>
        </w:tc>
        <w:tc>
          <w:tcPr>
            <w:tcW w:w="1155" w:type="dxa"/>
            <w:tcBorders>
              <w:top w:val="single" w:sz="6" w:space="0" w:color="000000"/>
              <w:left w:val="single" w:sz="6" w:space="0" w:color="000000"/>
              <w:bottom w:val="single" w:sz="6" w:space="0" w:color="000000"/>
              <w:right w:val="single" w:sz="6" w:space="0" w:color="000000"/>
            </w:tcBorders>
            <w:vAlign w:val="center"/>
          </w:tcPr>
          <w:p w:rsidR="00D90A5D" w:rsidRPr="002272B6" w:rsidRDefault="00D90A5D" w:rsidP="00D90A5D">
            <w:pPr>
              <w:spacing w:after="0" w:line="240" w:lineRule="auto"/>
              <w:jc w:val="center"/>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8</w:t>
            </w: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hd w:val="clear" w:color="auto" w:fill="FFFFFF"/>
              <w:spacing w:after="0" w:line="240" w:lineRule="auto"/>
              <w:rPr>
                <w:rFonts w:ascii="Times New Roman" w:eastAsia="Times New Roman" w:hAnsi="Times New Roman" w:cs="Times New Roman"/>
                <w:color w:val="000000"/>
                <w:sz w:val="24"/>
                <w:szCs w:val="24"/>
                <w:lang w:eastAsia="ru-RU"/>
              </w:rPr>
            </w:pPr>
            <w:r w:rsidRPr="002272B6">
              <w:rPr>
                <w:rFonts w:ascii="Times New Roman" w:eastAsia="Times New Roman" w:hAnsi="Times New Roman" w:cs="Times New Roman"/>
                <w:color w:val="000000"/>
                <w:sz w:val="24"/>
                <w:szCs w:val="24"/>
                <w:lang w:eastAsia="ru-RU"/>
              </w:rPr>
              <w:t>Онлайн викторины по временным</w:t>
            </w:r>
          </w:p>
          <w:p w:rsidR="004A4C25" w:rsidRPr="002272B6" w:rsidRDefault="004A4C25" w:rsidP="002272B6">
            <w:pPr>
              <w:shd w:val="clear" w:color="auto" w:fill="FFFFFF"/>
              <w:spacing w:after="0" w:line="240" w:lineRule="auto"/>
              <w:rPr>
                <w:rFonts w:ascii="Times New Roman" w:eastAsia="Times New Roman" w:hAnsi="Times New Roman" w:cs="Times New Roman"/>
                <w:color w:val="000000"/>
                <w:sz w:val="24"/>
                <w:szCs w:val="24"/>
                <w:lang w:eastAsia="ru-RU"/>
              </w:rPr>
            </w:pPr>
            <w:r w:rsidRPr="002272B6">
              <w:rPr>
                <w:rFonts w:ascii="Times New Roman" w:eastAsia="Times New Roman" w:hAnsi="Times New Roman" w:cs="Times New Roman"/>
                <w:color w:val="000000"/>
                <w:sz w:val="24"/>
                <w:szCs w:val="24"/>
                <w:lang w:eastAsia="ru-RU"/>
              </w:rPr>
              <w:t>выставкам и постоянной экспозиции</w:t>
            </w:r>
          </w:p>
          <w:p w:rsidR="004A4C25" w:rsidRPr="002272B6" w:rsidRDefault="004A4C25" w:rsidP="002272B6">
            <w:pPr>
              <w:shd w:val="clear" w:color="auto" w:fill="FFFFFF"/>
              <w:spacing w:after="0" w:line="240" w:lineRule="auto"/>
              <w:rPr>
                <w:rFonts w:ascii="Times New Roman" w:eastAsia="Times New Roman" w:hAnsi="Times New Roman" w:cs="Times New Roman"/>
                <w:color w:val="000000"/>
                <w:sz w:val="24"/>
                <w:szCs w:val="24"/>
                <w:lang w:eastAsia="ru-RU"/>
              </w:rPr>
            </w:pPr>
            <w:r w:rsidRPr="002272B6">
              <w:rPr>
                <w:rFonts w:ascii="Times New Roman" w:eastAsia="Times New Roman" w:hAnsi="Times New Roman" w:cs="Times New Roman"/>
                <w:color w:val="000000"/>
                <w:sz w:val="24"/>
                <w:szCs w:val="24"/>
                <w:lang w:eastAsia="ru-RU"/>
              </w:rPr>
              <w:t>Музея.</w:t>
            </w:r>
          </w:p>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течение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МБУК «Краеведческий музей»</w:t>
            </w:r>
          </w:p>
        </w:tc>
        <w:tc>
          <w:tcPr>
            <w:tcW w:w="2126"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На странице музея в соцсетях</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hd w:val="clear" w:color="auto" w:fill="FFFFFF"/>
              <w:spacing w:after="0" w:line="240" w:lineRule="auto"/>
              <w:rPr>
                <w:rFonts w:ascii="Times New Roman" w:eastAsia="Times New Roman" w:hAnsi="Times New Roman" w:cs="Times New Roman"/>
                <w:color w:val="000000"/>
                <w:sz w:val="24"/>
                <w:szCs w:val="24"/>
                <w:lang w:eastAsia="ru-RU"/>
              </w:rPr>
            </w:pPr>
            <w:r w:rsidRPr="002272B6">
              <w:rPr>
                <w:rFonts w:ascii="Times New Roman" w:eastAsia="Times New Roman" w:hAnsi="Times New Roman" w:cs="Times New Roman"/>
                <w:color w:val="000000"/>
                <w:sz w:val="24"/>
                <w:szCs w:val="24"/>
                <w:lang w:eastAsia="ru-RU"/>
              </w:rPr>
              <w:t>Онлайн-игра «Вопрос на засыпку».</w:t>
            </w:r>
          </w:p>
          <w:p w:rsidR="004A4C25" w:rsidRPr="002272B6" w:rsidRDefault="004A4C25" w:rsidP="002272B6">
            <w:pPr>
              <w:shd w:val="clear" w:color="auto" w:fill="FFFFFF"/>
              <w:spacing w:after="0" w:line="240" w:lineRule="auto"/>
              <w:rPr>
                <w:rFonts w:ascii="Times New Roman" w:eastAsia="Times New Roman" w:hAnsi="Times New Roman" w:cs="Times New Roman"/>
                <w:color w:val="000000"/>
                <w:sz w:val="24"/>
                <w:szCs w:val="24"/>
                <w:lang w:eastAsia="ru-RU"/>
              </w:rPr>
            </w:pPr>
            <w:r w:rsidRPr="002272B6">
              <w:rPr>
                <w:rFonts w:ascii="Times New Roman" w:eastAsia="Times New Roman" w:hAnsi="Times New Roman" w:cs="Times New Roman"/>
                <w:color w:val="000000"/>
                <w:sz w:val="24"/>
                <w:szCs w:val="24"/>
                <w:lang w:eastAsia="ru-RU"/>
              </w:rPr>
              <w:t>Увлекательная игра, состоящая из ряда</w:t>
            </w:r>
          </w:p>
          <w:p w:rsidR="004A4C25" w:rsidRPr="002272B6" w:rsidRDefault="004A4C25" w:rsidP="002272B6">
            <w:pPr>
              <w:shd w:val="clear" w:color="auto" w:fill="FFFFFF"/>
              <w:spacing w:after="0" w:line="240" w:lineRule="auto"/>
              <w:rPr>
                <w:rFonts w:ascii="Times New Roman" w:eastAsia="Times New Roman" w:hAnsi="Times New Roman" w:cs="Times New Roman"/>
                <w:color w:val="000000"/>
                <w:sz w:val="24"/>
                <w:szCs w:val="24"/>
                <w:lang w:eastAsia="ru-RU"/>
              </w:rPr>
            </w:pPr>
            <w:r w:rsidRPr="002272B6">
              <w:rPr>
                <w:rFonts w:ascii="Times New Roman" w:eastAsia="Times New Roman" w:hAnsi="Times New Roman" w:cs="Times New Roman"/>
                <w:color w:val="000000"/>
                <w:sz w:val="24"/>
                <w:szCs w:val="24"/>
                <w:lang w:eastAsia="ru-RU"/>
              </w:rPr>
              <w:t>разноплановых вопросов и интересных</w:t>
            </w:r>
          </w:p>
          <w:p w:rsidR="004A4C25" w:rsidRPr="002272B6" w:rsidRDefault="004A4C25" w:rsidP="002272B6">
            <w:pPr>
              <w:shd w:val="clear" w:color="auto" w:fill="FFFFFF"/>
              <w:spacing w:after="0" w:line="240" w:lineRule="auto"/>
              <w:rPr>
                <w:rFonts w:ascii="Times New Roman" w:eastAsia="Times New Roman" w:hAnsi="Times New Roman" w:cs="Times New Roman"/>
                <w:color w:val="000000"/>
                <w:sz w:val="24"/>
                <w:szCs w:val="24"/>
                <w:lang w:eastAsia="ru-RU"/>
              </w:rPr>
            </w:pPr>
            <w:r w:rsidRPr="002272B6">
              <w:rPr>
                <w:rFonts w:ascii="Times New Roman" w:eastAsia="Times New Roman" w:hAnsi="Times New Roman" w:cs="Times New Roman"/>
                <w:color w:val="000000"/>
                <w:sz w:val="24"/>
                <w:szCs w:val="24"/>
                <w:lang w:eastAsia="ru-RU"/>
              </w:rPr>
              <w:t>заданий,</w:t>
            </w:r>
          </w:p>
          <w:p w:rsidR="004A4C25" w:rsidRPr="002272B6" w:rsidRDefault="004A4C25" w:rsidP="002272B6">
            <w:pPr>
              <w:shd w:val="clear" w:color="auto" w:fill="FFFFFF"/>
              <w:spacing w:after="0" w:line="240" w:lineRule="auto"/>
              <w:rPr>
                <w:rFonts w:ascii="Times New Roman" w:eastAsia="Times New Roman" w:hAnsi="Times New Roman" w:cs="Times New Roman"/>
                <w:color w:val="000000"/>
                <w:sz w:val="24"/>
                <w:szCs w:val="24"/>
                <w:lang w:eastAsia="ru-RU"/>
              </w:rPr>
            </w:pPr>
            <w:r w:rsidRPr="002272B6">
              <w:rPr>
                <w:rFonts w:ascii="Times New Roman" w:eastAsia="Times New Roman" w:hAnsi="Times New Roman" w:cs="Times New Roman"/>
                <w:color w:val="000000"/>
                <w:sz w:val="24"/>
                <w:szCs w:val="24"/>
                <w:lang w:eastAsia="ru-RU"/>
              </w:rPr>
              <w:t>посвященных</w:t>
            </w:r>
          </w:p>
          <w:p w:rsidR="004A4C25" w:rsidRPr="002272B6" w:rsidRDefault="004A4C25" w:rsidP="002272B6">
            <w:pPr>
              <w:shd w:val="clear" w:color="auto" w:fill="FFFFFF"/>
              <w:spacing w:after="0" w:line="240" w:lineRule="auto"/>
              <w:rPr>
                <w:rFonts w:ascii="Times New Roman" w:eastAsia="Times New Roman" w:hAnsi="Times New Roman" w:cs="Times New Roman"/>
                <w:color w:val="000000"/>
                <w:sz w:val="24"/>
                <w:szCs w:val="24"/>
                <w:lang w:eastAsia="ru-RU"/>
              </w:rPr>
            </w:pPr>
            <w:r w:rsidRPr="002272B6">
              <w:rPr>
                <w:rFonts w:ascii="Times New Roman" w:eastAsia="Times New Roman" w:hAnsi="Times New Roman" w:cs="Times New Roman"/>
                <w:color w:val="000000"/>
                <w:sz w:val="24"/>
                <w:szCs w:val="24"/>
                <w:lang w:eastAsia="ru-RU"/>
              </w:rPr>
              <w:t>истории.</w:t>
            </w:r>
          </w:p>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течение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МБУК «Краеведческий музей»</w:t>
            </w:r>
          </w:p>
        </w:tc>
        <w:tc>
          <w:tcPr>
            <w:tcW w:w="2126"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На странице музея в соцсетях</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hAnsi="Times New Roman" w:cs="Times New Roman"/>
                <w:color w:val="000000"/>
                <w:sz w:val="24"/>
                <w:szCs w:val="24"/>
                <w:shd w:val="clear" w:color="auto" w:fill="FFFFFF"/>
              </w:rPr>
              <w:t>Онлайн-занятие «История одного экспоната» рассказ об экспонатах из фонда музея.</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течение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МБУК «Краеведческий музей»</w:t>
            </w:r>
          </w:p>
        </w:tc>
        <w:tc>
          <w:tcPr>
            <w:tcW w:w="2126"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На странице музея в соцсетях</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hAnsi="Times New Roman" w:cs="Times New Roman"/>
                <w:color w:val="000000"/>
                <w:sz w:val="24"/>
                <w:szCs w:val="24"/>
                <w:shd w:val="clear" w:color="auto" w:fill="FFFFFF"/>
              </w:rPr>
            </w:pPr>
            <w:r w:rsidRPr="002272B6">
              <w:rPr>
                <w:rFonts w:ascii="Times New Roman" w:hAnsi="Times New Roman" w:cs="Times New Roman"/>
                <w:color w:val="000000"/>
                <w:sz w:val="24"/>
                <w:szCs w:val="24"/>
                <w:shd w:val="clear" w:color="auto" w:fill="FFFFFF"/>
              </w:rPr>
              <w:t xml:space="preserve">Видеоэкскурсия «Археологические находки» </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течение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МБУК «Краеведческий музей»</w:t>
            </w:r>
          </w:p>
        </w:tc>
        <w:tc>
          <w:tcPr>
            <w:tcW w:w="2126"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На странице музея в соцсетях</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hAnsi="Times New Roman" w:cs="Times New Roman"/>
                <w:color w:val="000000"/>
                <w:sz w:val="24"/>
                <w:szCs w:val="24"/>
                <w:shd w:val="clear" w:color="auto" w:fill="FFFFFF"/>
              </w:rPr>
            </w:pPr>
            <w:r w:rsidRPr="002272B6">
              <w:rPr>
                <w:rFonts w:ascii="Times New Roman" w:hAnsi="Times New Roman" w:cs="Times New Roman"/>
                <w:color w:val="000000"/>
                <w:sz w:val="24"/>
                <w:szCs w:val="24"/>
                <w:shd w:val="clear" w:color="auto" w:fill="FFFFFF"/>
              </w:rPr>
              <w:t>Исторический онлайн справки</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течение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МБУК «Краеведческий музей»</w:t>
            </w:r>
          </w:p>
        </w:tc>
        <w:tc>
          <w:tcPr>
            <w:tcW w:w="2126"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На странице музея в соцсетях</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Литературный вечер, посвящённый поэту – герою М. Джалилю. В режиме онлайн.</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течении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«Мемориальный музей имени Мусы Джалиля» </w:t>
            </w:r>
          </w:p>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г. Мензелинск</w:t>
            </w:r>
          </w:p>
        </w:tc>
        <w:tc>
          <w:tcPr>
            <w:tcW w:w="2126"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На страницах социальных сетей музея</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4A4C25" w:rsidRPr="002272B6">
              <w:rPr>
                <w:rFonts w:ascii="Times New Roman" w:eastAsia="Times New Roman" w:hAnsi="Times New Roman" w:cs="Times New Roman"/>
                <w:sz w:val="24"/>
                <w:szCs w:val="24"/>
                <w:lang w:eastAsia="ru-RU"/>
              </w:rPr>
              <w:t>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нематериальный</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Видеоэкскурсия на тему «Последние мирные дни Мусы Джалиля в Мензелинске»</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течении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«Мемориальный музей имени Мусы Джалиля» </w:t>
            </w:r>
          </w:p>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г. Мензелинск</w:t>
            </w:r>
          </w:p>
        </w:tc>
        <w:tc>
          <w:tcPr>
            <w:tcW w:w="2126" w:type="dxa"/>
            <w:tcBorders>
              <w:top w:val="single" w:sz="6" w:space="0" w:color="000000"/>
              <w:left w:val="single" w:sz="6" w:space="0" w:color="000000"/>
              <w:bottom w:val="single" w:sz="6" w:space="0" w:color="000000"/>
              <w:right w:val="single" w:sz="6" w:space="0" w:color="000000"/>
            </w:tcBorders>
          </w:tcPr>
          <w:p w:rsidR="004A4C25" w:rsidRPr="002272B6" w:rsidRDefault="004A4C25" w:rsidP="002272B6">
            <w:pPr>
              <w:rPr>
                <w:rFonts w:ascii="Times New Roman" w:hAnsi="Times New Roman" w:cs="Times New Roman"/>
                <w:sz w:val="24"/>
                <w:szCs w:val="24"/>
              </w:rPr>
            </w:pPr>
            <w:r w:rsidRPr="002272B6">
              <w:rPr>
                <w:rFonts w:ascii="Times New Roman" w:eastAsia="Times New Roman" w:hAnsi="Times New Roman" w:cs="Times New Roman"/>
                <w:sz w:val="24"/>
                <w:szCs w:val="24"/>
                <w:lang w:eastAsia="ru-RU"/>
              </w:rPr>
              <w:t>На страницах социальных сетей музея</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4A4C25" w:rsidRPr="002272B6">
              <w:rPr>
                <w:rFonts w:ascii="Times New Roman" w:eastAsia="Times New Roman" w:hAnsi="Times New Roman" w:cs="Times New Roman"/>
                <w:sz w:val="24"/>
                <w:szCs w:val="24"/>
                <w:lang w:eastAsia="ru-RU"/>
              </w:rPr>
              <w:t>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нематериальный</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Онлайн – </w:t>
            </w:r>
            <w:r w:rsidR="002272B6" w:rsidRPr="002272B6">
              <w:rPr>
                <w:rFonts w:ascii="Times New Roman" w:eastAsia="Times New Roman" w:hAnsi="Times New Roman" w:cs="Times New Roman"/>
                <w:sz w:val="24"/>
                <w:szCs w:val="24"/>
                <w:lang w:eastAsia="ru-RU"/>
              </w:rPr>
              <w:t>викторина,</w:t>
            </w:r>
            <w:r w:rsidRPr="002272B6">
              <w:rPr>
                <w:rFonts w:ascii="Times New Roman" w:eastAsia="Times New Roman" w:hAnsi="Times New Roman" w:cs="Times New Roman"/>
                <w:sz w:val="24"/>
                <w:szCs w:val="24"/>
                <w:lang w:eastAsia="ru-RU"/>
              </w:rPr>
              <w:t xml:space="preserve"> посвящённая произведениям </w:t>
            </w:r>
          </w:p>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 Джалиля</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течении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«Мемориальный музей имени Мусы Джалиля» </w:t>
            </w:r>
          </w:p>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г. Мензелинск</w:t>
            </w:r>
          </w:p>
        </w:tc>
        <w:tc>
          <w:tcPr>
            <w:tcW w:w="2126" w:type="dxa"/>
            <w:tcBorders>
              <w:top w:val="single" w:sz="6" w:space="0" w:color="000000"/>
              <w:left w:val="single" w:sz="6" w:space="0" w:color="000000"/>
              <w:bottom w:val="single" w:sz="6" w:space="0" w:color="000000"/>
              <w:right w:val="single" w:sz="6" w:space="0" w:color="000000"/>
            </w:tcBorders>
          </w:tcPr>
          <w:p w:rsidR="004A4C25" w:rsidRPr="002272B6" w:rsidRDefault="004A4C25" w:rsidP="002272B6">
            <w:pPr>
              <w:rPr>
                <w:rFonts w:ascii="Times New Roman" w:hAnsi="Times New Roman" w:cs="Times New Roman"/>
                <w:sz w:val="24"/>
                <w:szCs w:val="24"/>
              </w:rPr>
            </w:pPr>
            <w:r w:rsidRPr="002272B6">
              <w:rPr>
                <w:rFonts w:ascii="Times New Roman" w:eastAsia="Times New Roman" w:hAnsi="Times New Roman" w:cs="Times New Roman"/>
                <w:sz w:val="24"/>
                <w:szCs w:val="24"/>
                <w:lang w:eastAsia="ru-RU"/>
              </w:rPr>
              <w:t>На страницах социальных сетей музея</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4A4C25" w:rsidRPr="002272B6">
              <w:rPr>
                <w:rFonts w:ascii="Times New Roman" w:eastAsia="Times New Roman" w:hAnsi="Times New Roman" w:cs="Times New Roman"/>
                <w:sz w:val="24"/>
                <w:szCs w:val="24"/>
                <w:lang w:eastAsia="ru-RU"/>
              </w:rPr>
              <w:t>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нематериальный</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День </w:t>
            </w:r>
            <w:r w:rsidRPr="002272B6">
              <w:rPr>
                <w:rFonts w:ascii="Times New Roman" w:eastAsia="Times New Roman" w:hAnsi="Times New Roman" w:cs="Times New Roman"/>
                <w:sz w:val="24"/>
                <w:szCs w:val="24"/>
                <w:lang w:val="en-US" w:eastAsia="ru-RU"/>
              </w:rPr>
              <w:t>IT</w:t>
            </w:r>
            <w:r w:rsidRPr="002272B6">
              <w:rPr>
                <w:rFonts w:ascii="Times New Roman" w:eastAsia="Times New Roman" w:hAnsi="Times New Roman" w:cs="Times New Roman"/>
                <w:sz w:val="24"/>
                <w:szCs w:val="24"/>
                <w:lang w:eastAsia="ru-RU"/>
              </w:rPr>
              <w:t>- специалистов.</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февраль</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Директор Муниципального бюджетного киноучреждения г. Мензелинска и Мензелинского муниципального района РТ </w:t>
            </w:r>
          </w:p>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Р.Н. Ильин</w:t>
            </w:r>
          </w:p>
        </w:tc>
        <w:tc>
          <w:tcPr>
            <w:tcW w:w="2126"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МБОУ города Мензелинск и Мензелинского района</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Еженедельные прямые эфиры</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2022 год</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Горбунова К.А. –зам. директора по детской работе</w:t>
            </w:r>
          </w:p>
        </w:tc>
        <w:tc>
          <w:tcPr>
            <w:tcW w:w="2126"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Детская библиотека им. Р. Гарая</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Внедрение передовых технологий в библиотеке. </w:t>
            </w:r>
          </w:p>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Цифровизация</w:t>
            </w:r>
            <w:r w:rsidR="002272B6" w:rsidRPr="002272B6">
              <w:rPr>
                <w:rFonts w:ascii="Times New Roman" w:eastAsia="Times New Roman" w:hAnsi="Times New Roman" w:cs="Times New Roman"/>
                <w:sz w:val="24"/>
                <w:szCs w:val="24"/>
                <w:lang w:eastAsia="ru-RU"/>
              </w:rPr>
              <w:t xml:space="preserve"> </w:t>
            </w:r>
            <w:r w:rsidRPr="002272B6">
              <w:rPr>
                <w:rFonts w:ascii="Times New Roman" w:eastAsia="Times New Roman" w:hAnsi="Times New Roman" w:cs="Times New Roman"/>
                <w:sz w:val="24"/>
                <w:szCs w:val="24"/>
                <w:lang w:eastAsia="ru-RU"/>
              </w:rPr>
              <w:t xml:space="preserve">процессов обслуживания в библиотеках, </w:t>
            </w:r>
            <w:r w:rsidR="002272B6" w:rsidRPr="002272B6">
              <w:rPr>
                <w:rFonts w:ascii="Times New Roman" w:eastAsia="Times New Roman" w:hAnsi="Times New Roman" w:cs="Times New Roman"/>
                <w:sz w:val="24"/>
                <w:szCs w:val="24"/>
                <w:lang w:eastAsia="ru-RU"/>
              </w:rPr>
              <w:t>повышение роли</w:t>
            </w:r>
            <w:r w:rsidRPr="002272B6">
              <w:rPr>
                <w:rFonts w:ascii="Times New Roman" w:eastAsia="Times New Roman" w:hAnsi="Times New Roman" w:cs="Times New Roman"/>
                <w:sz w:val="24"/>
                <w:szCs w:val="24"/>
                <w:lang w:eastAsia="ru-RU"/>
              </w:rPr>
              <w:t xml:space="preserve"> библиотекаря как навигатора и консультанта в цифровой среде. </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течение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Нуриева Г.А. – заведующая Филиалом </w:t>
            </w:r>
          </w:p>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20</w:t>
            </w:r>
          </w:p>
        </w:tc>
        <w:tc>
          <w:tcPr>
            <w:tcW w:w="2126"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Николаевская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Дальнейшее развитие государственной информационной системы «Национальная </w:t>
            </w:r>
          </w:p>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lastRenderedPageBreak/>
              <w:t>электронная библиотека Республики Татарстан</w:t>
            </w:r>
            <w:r w:rsidR="002272B6" w:rsidRPr="002272B6">
              <w:rPr>
                <w:rFonts w:ascii="Times New Roman" w:eastAsia="Times New Roman" w:hAnsi="Times New Roman" w:cs="Times New Roman"/>
                <w:sz w:val="24"/>
                <w:szCs w:val="24"/>
                <w:lang w:eastAsia="ru-RU"/>
              </w:rPr>
              <w:t>», системы</w:t>
            </w:r>
            <w:r w:rsidRPr="002272B6">
              <w:rPr>
                <w:rFonts w:ascii="Times New Roman" w:eastAsia="Times New Roman" w:hAnsi="Times New Roman" w:cs="Times New Roman"/>
                <w:sz w:val="24"/>
                <w:szCs w:val="24"/>
                <w:lang w:eastAsia="ru-RU"/>
              </w:rPr>
              <w:t xml:space="preserve"> единого читательского билета для читателей Николаевской сельской библиотеки</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lastRenderedPageBreak/>
              <w:t>В течение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Нуриева Г.А. – заведующая Филиалом </w:t>
            </w:r>
          </w:p>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20</w:t>
            </w:r>
          </w:p>
        </w:tc>
        <w:tc>
          <w:tcPr>
            <w:tcW w:w="2126"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Николаевская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Виртуальные выставки периодической печати.</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1 раз в месяц</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Ахметзянова Л.М.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Староиркеняшская сельская библиотека в </w:t>
            </w:r>
            <w:r w:rsidR="002272B6" w:rsidRPr="002272B6">
              <w:rPr>
                <w:rFonts w:ascii="Times New Roman" w:eastAsia="Times New Roman" w:hAnsi="Times New Roman" w:cs="Times New Roman"/>
                <w:sz w:val="24"/>
                <w:szCs w:val="24"/>
                <w:lang w:eastAsia="ru-RU"/>
              </w:rPr>
              <w:t>Инстаграм</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4A4C25"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Информационный час: «Онлайн-проект </w:t>
            </w:r>
            <w:proofErr w:type="spellStart"/>
            <w:r w:rsidR="002272B6" w:rsidRPr="002272B6">
              <w:rPr>
                <w:rFonts w:ascii="Times New Roman" w:eastAsia="Times New Roman" w:hAnsi="Times New Roman" w:cs="Times New Roman"/>
                <w:sz w:val="24"/>
                <w:szCs w:val="24"/>
                <w:lang w:eastAsia="ru-RU"/>
              </w:rPr>
              <w:t>ЛитРес</w:t>
            </w:r>
            <w:proofErr w:type="spellEnd"/>
            <w:r w:rsidR="002272B6" w:rsidRPr="002272B6">
              <w:rPr>
                <w:rFonts w:ascii="Times New Roman" w:eastAsia="Times New Roman" w:hAnsi="Times New Roman" w:cs="Times New Roman"/>
                <w:sz w:val="24"/>
                <w:szCs w:val="24"/>
                <w:lang w:eastAsia="ru-RU"/>
              </w:rPr>
              <w:t>: Библиотека</w:t>
            </w:r>
            <w:r w:rsidRPr="002272B6">
              <w:rPr>
                <w:rFonts w:ascii="Times New Roman" w:eastAsia="Times New Roman" w:hAnsi="Times New Roman" w:cs="Times New Roman"/>
                <w:sz w:val="24"/>
                <w:szCs w:val="24"/>
                <w:lang w:eastAsia="ru-RU"/>
              </w:rPr>
              <w: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       02.2022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Ахметзянова Л.М.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Староиркеняшская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4A4C25" w:rsidRPr="002272B6" w:rsidRDefault="004A4C25"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Calibri" w:hAnsi="Times New Roman" w:cs="Times New Roman"/>
                <w:sz w:val="24"/>
                <w:szCs w:val="24"/>
              </w:rPr>
              <w:t>«Умный дом»: информационный час, посвящённый неделе техники и науки.</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10.01.2022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Пермякова О.А.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Старомазинская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val="tt-RU"/>
              </w:rPr>
              <w:t>Оформление постоянной книжной выставки посвященной “Году</w:t>
            </w:r>
            <w:r w:rsidRPr="002272B6">
              <w:rPr>
                <w:rFonts w:ascii="Times New Roman" w:hAnsi="Times New Roman" w:cs="Times New Roman"/>
                <w:sz w:val="24"/>
                <w:szCs w:val="24"/>
              </w:rPr>
              <w:t xml:space="preserve"> цифровизации в Республике Татарстан</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color w:val="000000"/>
                <w:sz w:val="24"/>
                <w:szCs w:val="24"/>
              </w:rPr>
              <w:t>10.01.2022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Сизова А.И.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color w:val="000000"/>
                <w:sz w:val="24"/>
                <w:szCs w:val="24"/>
              </w:rPr>
              <w:t>Юртовская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“2022 ел-Татарстан Республикасында –</w:t>
            </w:r>
            <w:r w:rsidRPr="002272B6">
              <w:rPr>
                <w:rFonts w:ascii="Times New Roman" w:hAnsi="Times New Roman" w:cs="Times New Roman"/>
                <w:sz w:val="24"/>
                <w:szCs w:val="24"/>
                <w:lang w:eastAsia="ru-RU"/>
              </w:rPr>
              <w:t>ц</w:t>
            </w:r>
            <w:r w:rsidRPr="002272B6">
              <w:rPr>
                <w:rFonts w:ascii="Times New Roman" w:hAnsi="Times New Roman" w:cs="Times New Roman"/>
                <w:sz w:val="24"/>
                <w:szCs w:val="24"/>
                <w:lang w:val="tt-RU" w:eastAsia="ru-RU"/>
              </w:rPr>
              <w:t>ифрлаштыру елы”-китап күргәзмәсе, әңгәмә.</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10.01.2022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Гараева М.М. – зав. филилом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Тауасты Байлар авыл китапханәсе</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«Цифровизация – это автоматизация плюс оптимизация» информационная выставка. Беседа «Переход на новый уровень развития библиотеки»</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27.01.2022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Нуриева Г.А. – заведующая Филиалом </w:t>
            </w:r>
          </w:p>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20</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Николаевская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272B6" w:rsidRPr="002272B6" w:rsidRDefault="002272B6" w:rsidP="002272B6">
            <w:pPr>
              <w:rPr>
                <w:rFonts w:ascii="Times New Roman" w:hAnsi="Times New Roman" w:cs="Times New Roman"/>
                <w:sz w:val="24"/>
                <w:szCs w:val="24"/>
                <w:lang w:val="tt-RU"/>
              </w:rPr>
            </w:pPr>
            <w:r w:rsidRPr="002272B6">
              <w:rPr>
                <w:rFonts w:ascii="Times New Roman" w:hAnsi="Times New Roman" w:cs="Times New Roman"/>
                <w:sz w:val="24"/>
                <w:szCs w:val="24"/>
                <w:lang w:val="tt-RU"/>
              </w:rPr>
              <w:t>Международный день безопасного Интернета</w:t>
            </w:r>
          </w:p>
          <w:p w:rsidR="002272B6" w:rsidRPr="002272B6" w:rsidRDefault="002272B6" w:rsidP="002272B6">
            <w:pPr>
              <w:rPr>
                <w:rFonts w:ascii="Times New Roman" w:hAnsi="Times New Roman" w:cs="Times New Roman"/>
                <w:sz w:val="24"/>
                <w:szCs w:val="24"/>
                <w:lang w:val="tt-RU"/>
              </w:rPr>
            </w:pPr>
            <w:r w:rsidRPr="002272B6">
              <w:rPr>
                <w:rFonts w:ascii="Times New Roman" w:hAnsi="Times New Roman" w:cs="Times New Roman"/>
                <w:sz w:val="24"/>
                <w:szCs w:val="24"/>
                <w:lang w:val="tt-RU"/>
              </w:rPr>
              <w:t>(во второй вторник февраля) “Интернет - безопасный, интересный, познавательный”. Беседа со студентами.</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08.02.2022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Ахметханова Р.Р. – зав. отделом обслуживания</w:t>
            </w:r>
          </w:p>
          <w:p w:rsidR="002272B6" w:rsidRPr="002272B6" w:rsidRDefault="002272B6" w:rsidP="002272B6">
            <w:pPr>
              <w:rPr>
                <w:rFonts w:ascii="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Центральная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Международный день безопасности интернета. Урок информации</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8.02.2022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Лебедева Р.Р.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Библиотека совхоза им. Воровского</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Нематериальное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rPr>
            </w:pPr>
            <w:r w:rsidRPr="002272B6">
              <w:rPr>
                <w:rFonts w:ascii="Times New Roman" w:hAnsi="Times New Roman" w:cs="Times New Roman"/>
                <w:sz w:val="24"/>
                <w:szCs w:val="24"/>
                <w:lang w:val="tt-RU"/>
              </w:rPr>
              <w:t>Международный день безопасного Интернета беседа</w:t>
            </w:r>
          </w:p>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hAnsi="Times New Roman" w:cs="Times New Roman"/>
                <w:sz w:val="24"/>
                <w:szCs w:val="24"/>
              </w:rPr>
              <w:t>08.02.2022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color w:val="404040" w:themeColor="text1" w:themeTint="BF"/>
                <w:sz w:val="24"/>
                <w:szCs w:val="24"/>
                <w:lang w:eastAsia="ru-RU"/>
              </w:rPr>
              <w:t>Аминова Г.М.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Кузембетьевская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rPr>
            </w:pPr>
            <w:r w:rsidRPr="002272B6">
              <w:rPr>
                <w:rFonts w:ascii="Times New Roman" w:hAnsi="Times New Roman" w:cs="Times New Roman"/>
                <w:sz w:val="24"/>
                <w:szCs w:val="24"/>
                <w:lang w:val="tt-RU"/>
              </w:rPr>
              <w:t xml:space="preserve">День безопасного Интернета. Час информации. </w:t>
            </w:r>
          </w:p>
          <w:p w:rsidR="002272B6" w:rsidRPr="002272B6" w:rsidRDefault="002272B6" w:rsidP="002272B6">
            <w:pPr>
              <w:rPr>
                <w:rFonts w:ascii="Times New Roman" w:hAnsi="Times New Roman" w:cs="Times New Roman"/>
                <w:sz w:val="24"/>
                <w:szCs w:val="24"/>
                <w:lang w:val="tt-RU"/>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hAnsi="Times New Roman" w:cs="Times New Roman"/>
                <w:sz w:val="24"/>
                <w:szCs w:val="24"/>
              </w:rPr>
            </w:pPr>
            <w:r w:rsidRPr="002272B6">
              <w:rPr>
                <w:rFonts w:ascii="Times New Roman" w:hAnsi="Times New Roman" w:cs="Times New Roman"/>
                <w:sz w:val="24"/>
                <w:szCs w:val="24"/>
                <w:lang w:val="tt-RU"/>
              </w:rPr>
              <w:t>8.02.2022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color w:val="404040" w:themeColor="text1" w:themeTint="BF"/>
                <w:sz w:val="24"/>
                <w:szCs w:val="24"/>
                <w:lang w:eastAsia="ru-RU"/>
              </w:rPr>
            </w:pPr>
            <w:r w:rsidRPr="002272B6">
              <w:rPr>
                <w:rFonts w:ascii="Times New Roman" w:eastAsia="Times New Roman" w:hAnsi="Times New Roman" w:cs="Times New Roman"/>
                <w:color w:val="404040" w:themeColor="text1" w:themeTint="BF"/>
                <w:sz w:val="24"/>
                <w:szCs w:val="24"/>
                <w:lang w:eastAsia="ru-RU"/>
              </w:rPr>
              <w:t>Ахметзянова В.В.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Аюская сельская библиотека</w:t>
            </w:r>
            <w:r w:rsidRPr="002272B6">
              <w:rPr>
                <w:rFonts w:ascii="Times New Roman" w:hAnsi="Times New Roman" w:cs="Times New Roman"/>
                <w:sz w:val="24"/>
                <w:szCs w:val="24"/>
                <w:lang w:val="tt-RU"/>
              </w:rPr>
              <w:t xml:space="preserve"> в СОШ</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272B6" w:rsidRPr="002272B6" w:rsidRDefault="002272B6" w:rsidP="002272B6">
            <w:pPr>
              <w:rPr>
                <w:rFonts w:ascii="Times New Roman" w:hAnsi="Times New Roman" w:cs="Times New Roman"/>
                <w:sz w:val="24"/>
                <w:szCs w:val="24"/>
                <w:lang w:val="tt-RU"/>
              </w:rPr>
            </w:pPr>
            <w:r w:rsidRPr="002272B6">
              <w:rPr>
                <w:rFonts w:ascii="Times New Roman" w:hAnsi="Times New Roman" w:cs="Times New Roman"/>
                <w:sz w:val="24"/>
                <w:szCs w:val="24"/>
                <w:lang w:val="tt-RU"/>
              </w:rPr>
              <w:t>Информационный час  "День безопасного интернета".</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val="tt-RU"/>
              </w:rPr>
              <w:t xml:space="preserve">       8.02.2022  </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Султангалиева И.М.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Атряклинская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«Цифровизация — не самоцель, это в первую очередь инструмент, который даст возможность повысить качество работы библиотеки» </w:t>
            </w:r>
          </w:p>
          <w:p w:rsidR="002272B6" w:rsidRPr="002272B6" w:rsidRDefault="002272B6" w:rsidP="002272B6">
            <w:pPr>
              <w:spacing w:after="0" w:line="240" w:lineRule="auto"/>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Внедрение современных форм и методов предоставления библиотечно-информационных услуг, способы коммуникации библиотек и пользователей, распространение цифровых технологий. Беседа и экскурсия в библиотеку, просмотр </w:t>
            </w:r>
            <w:r w:rsidRPr="002272B6">
              <w:rPr>
                <w:rFonts w:ascii="Times New Roman" w:eastAsia="Times New Roman" w:hAnsi="Times New Roman" w:cs="Times New Roman"/>
                <w:sz w:val="24"/>
                <w:szCs w:val="24"/>
                <w:lang w:eastAsia="ru-RU"/>
              </w:rPr>
              <w:lastRenderedPageBreak/>
              <w:t>презентации «Цифровизация – это автоматизация плюс оптимизация»</w:t>
            </w:r>
          </w:p>
          <w:p w:rsidR="002272B6" w:rsidRPr="002272B6" w:rsidRDefault="002272B6" w:rsidP="002272B6">
            <w:pPr>
              <w:spacing w:after="0" w:line="240" w:lineRule="auto"/>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Всемирный день безопасного Интернета</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lastRenderedPageBreak/>
              <w:t>11.02.2022</w:t>
            </w:r>
          </w:p>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Нуриева Г.А. – заведующая Филиалом № 20</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Николаевская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272B6" w:rsidRPr="002272B6" w:rsidRDefault="002272B6" w:rsidP="002272B6">
            <w:pPr>
              <w:rPr>
                <w:rFonts w:ascii="Times New Roman" w:hAnsi="Times New Roman" w:cs="Times New Roman"/>
                <w:sz w:val="24"/>
                <w:szCs w:val="24"/>
                <w:lang w:val="tt-RU"/>
              </w:rPr>
            </w:pPr>
            <w:r w:rsidRPr="002272B6">
              <w:rPr>
                <w:rFonts w:ascii="Times New Roman" w:hAnsi="Times New Roman" w:cs="Times New Roman"/>
                <w:sz w:val="24"/>
                <w:szCs w:val="24"/>
                <w:lang w:val="tt-RU"/>
              </w:rPr>
              <w:t>"Цифровые технологии в нашей жизни" Круглый стол.</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rPr>
            </w:pPr>
            <w:r w:rsidRPr="002272B6">
              <w:rPr>
                <w:rFonts w:ascii="Times New Roman" w:hAnsi="Times New Roman" w:cs="Times New Roman"/>
                <w:sz w:val="24"/>
                <w:szCs w:val="24"/>
                <w:lang w:val="tt-RU"/>
              </w:rPr>
              <w:t xml:space="preserve"> 15.03. 2022</w:t>
            </w:r>
          </w:p>
          <w:p w:rsidR="002272B6" w:rsidRPr="002272B6" w:rsidRDefault="002272B6" w:rsidP="002272B6">
            <w:pPr>
              <w:rPr>
                <w:rFonts w:ascii="Times New Roman" w:hAnsi="Times New Roman" w:cs="Times New Roman"/>
                <w:sz w:val="24"/>
                <w:szCs w:val="24"/>
                <w:lang w:val="tt-RU"/>
              </w:rPr>
            </w:pP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Гарнышева А.А.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Кадряковская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“Наше время-безнең заман килә.”авылыбыз яшьләре белән берлектә түгәрәк өстәл.</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 xml:space="preserve"> 17.03.2022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Гараева М.М. – зав. филилом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Тауасты Байлар авыл китапханәсе</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 xml:space="preserve">"Взрослые и дети в цифровом мире" - беседа </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Апрель</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val="tt-RU" w:eastAsia="ru-RU"/>
              </w:rPr>
              <w:t>Камашева З.А. библиотекар</w:t>
            </w:r>
            <w:r w:rsidRPr="002272B6">
              <w:rPr>
                <w:rFonts w:ascii="Times New Roman" w:hAnsi="Times New Roman" w:cs="Times New Roman"/>
                <w:sz w:val="24"/>
                <w:szCs w:val="24"/>
                <w:lang w:eastAsia="ru-RU"/>
              </w:rPr>
              <w:t>ь</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Верхнеюшадинская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Все о программистов.</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апрель</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Директор Муниципального бюджетного киноучреждения </w:t>
            </w:r>
          </w:p>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Р.Н. Ильин</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МБОУ города Мензелинск и Мензелинского района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В мире цифровых технологий</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04. 2022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Апсаттарова Л.М.-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Калтаковская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2022 год – Год цифровизации в РТ.</w:t>
            </w:r>
          </w:p>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 xml:space="preserve">Видеопрезентация «2022 год – Год цифровизации в РТ» </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14.04.2022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Ахметханова Р.Р. зав. отделом обслуживания</w:t>
            </w:r>
          </w:p>
          <w:p w:rsidR="002272B6" w:rsidRPr="002272B6" w:rsidRDefault="002272B6" w:rsidP="002272B6">
            <w:pPr>
              <w:rPr>
                <w:rFonts w:ascii="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Центральная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rPr>
            </w:pPr>
            <w:r w:rsidRPr="002272B6">
              <w:rPr>
                <w:rFonts w:ascii="Times New Roman" w:hAnsi="Times New Roman" w:cs="Times New Roman"/>
                <w:sz w:val="24"/>
                <w:szCs w:val="24"/>
                <w:lang w:val="tt-RU"/>
              </w:rPr>
              <w:t>Информацион  ресурслар белэн эшлэргэ ойрэнэбез. Информация сэгате.(олкэннэр)</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rPr>
            </w:pPr>
            <w:r w:rsidRPr="002272B6">
              <w:rPr>
                <w:rFonts w:ascii="Times New Roman" w:hAnsi="Times New Roman" w:cs="Times New Roman"/>
                <w:sz w:val="24"/>
                <w:szCs w:val="24"/>
                <w:lang w:val="tt-RU"/>
              </w:rPr>
              <w:t>06.04.2022</w:t>
            </w:r>
          </w:p>
          <w:p w:rsidR="002272B6" w:rsidRPr="002272B6" w:rsidRDefault="002272B6" w:rsidP="002272B6">
            <w:pPr>
              <w:spacing w:after="0" w:line="240" w:lineRule="auto"/>
              <w:textAlignment w:val="baseline"/>
              <w:rPr>
                <w:rFonts w:ascii="Times New Roman" w:hAnsi="Times New Roman" w:cs="Times New Roman"/>
                <w:sz w:val="24"/>
                <w:szCs w:val="24"/>
              </w:rPr>
            </w:pP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color w:val="404040" w:themeColor="text1" w:themeTint="BF"/>
                <w:sz w:val="24"/>
                <w:szCs w:val="24"/>
                <w:lang w:eastAsia="ru-RU"/>
              </w:rPr>
            </w:pPr>
            <w:r w:rsidRPr="002272B6">
              <w:rPr>
                <w:rFonts w:ascii="Times New Roman" w:eastAsia="Times New Roman" w:hAnsi="Times New Roman" w:cs="Times New Roman"/>
                <w:color w:val="404040" w:themeColor="text1" w:themeTint="BF"/>
                <w:sz w:val="24"/>
                <w:szCs w:val="24"/>
                <w:lang w:eastAsia="ru-RU"/>
              </w:rPr>
              <w:t>Ахметзянова В.В.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Аюская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Беседа обсуждение «В мире информационных технологий»</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color w:val="000000"/>
                <w:sz w:val="24"/>
                <w:szCs w:val="24"/>
              </w:rPr>
            </w:pPr>
            <w:r w:rsidRPr="002272B6">
              <w:rPr>
                <w:rFonts w:ascii="Times New Roman" w:hAnsi="Times New Roman" w:cs="Times New Roman"/>
                <w:color w:val="000000"/>
                <w:sz w:val="24"/>
                <w:szCs w:val="24"/>
              </w:rPr>
              <w:t>25.05.2022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Сизова А.И.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color w:val="000000"/>
                <w:sz w:val="24"/>
                <w:szCs w:val="24"/>
              </w:rPr>
            </w:pPr>
            <w:r w:rsidRPr="002272B6">
              <w:rPr>
                <w:rFonts w:ascii="Times New Roman" w:hAnsi="Times New Roman" w:cs="Times New Roman"/>
                <w:color w:val="000000"/>
                <w:sz w:val="24"/>
                <w:szCs w:val="24"/>
              </w:rPr>
              <w:t>Юртовская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Месяц цифровых кинопоказов.</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июнь</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Директор Муниципального бюджетного киноучреждения </w:t>
            </w:r>
          </w:p>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Р.Н. Ильин</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МБОУ города Мензелинск и Мензелинского района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“Алга барабыз-үрләр алабыз”.9-11 класслар белән әңгәмә.</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20.08.2022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Гараева М.М. – зав. филилом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val="tt-RU" w:eastAsia="ru-RU"/>
              </w:rPr>
            </w:pPr>
            <w:r w:rsidRPr="002272B6">
              <w:rPr>
                <w:rFonts w:ascii="Times New Roman" w:hAnsi="Times New Roman" w:cs="Times New Roman"/>
                <w:sz w:val="24"/>
                <w:szCs w:val="24"/>
                <w:lang w:val="tt-RU" w:eastAsia="ru-RU"/>
              </w:rPr>
              <w:t>Тауасты Байлар авыл китапханәсе</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День рождения </w:t>
            </w:r>
            <w:r>
              <w:rPr>
                <w:rFonts w:ascii="Times New Roman" w:eastAsia="Times New Roman" w:hAnsi="Times New Roman" w:cs="Times New Roman"/>
                <w:sz w:val="24"/>
                <w:szCs w:val="24"/>
                <w:lang w:eastAsia="ru-RU"/>
              </w:rPr>
              <w:t>«</w:t>
            </w:r>
            <w:r w:rsidRPr="002272B6">
              <w:rPr>
                <w:rFonts w:ascii="Times New Roman" w:eastAsia="Times New Roman" w:hAnsi="Times New Roman" w:cs="Times New Roman"/>
                <w:sz w:val="24"/>
                <w:szCs w:val="24"/>
                <w:lang w:eastAsia="ru-RU"/>
              </w:rPr>
              <w:t>Смайла»</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1.09.2022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Директор Муниципального бюджетного киноучреждения </w:t>
            </w:r>
          </w:p>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Р.Н. Ильин</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МБОУ города Мензелинск и Мензелинского района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«Ребёнок в мире цифровых технологий» разработка и раздача буклетов для родителей по безопасности в сети Интернет</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color w:val="000000"/>
                <w:sz w:val="24"/>
                <w:szCs w:val="24"/>
              </w:rPr>
              <w:t>30.09.2022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Сизова А.И.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color w:val="000000"/>
                <w:sz w:val="24"/>
                <w:szCs w:val="24"/>
              </w:rPr>
              <w:t>Юртовская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val="tt-RU"/>
              </w:rPr>
            </w:pPr>
            <w:r w:rsidRPr="002272B6">
              <w:rPr>
                <w:rFonts w:ascii="Times New Roman" w:hAnsi="Times New Roman" w:cs="Times New Roman"/>
                <w:sz w:val="24"/>
                <w:szCs w:val="24"/>
                <w:lang w:val="tt-RU"/>
              </w:rPr>
              <w:t>День Интернета России (День рунета)</w:t>
            </w:r>
          </w:p>
          <w:p w:rsidR="002272B6" w:rsidRPr="002272B6" w:rsidRDefault="002272B6" w:rsidP="002272B6">
            <w:pPr>
              <w:rPr>
                <w:rFonts w:ascii="Times New Roman" w:hAnsi="Times New Roman" w:cs="Times New Roman"/>
                <w:sz w:val="24"/>
                <w:szCs w:val="24"/>
                <w:lang w:val="tt-RU"/>
              </w:rPr>
            </w:pPr>
            <w:r w:rsidRPr="002272B6">
              <w:rPr>
                <w:rFonts w:ascii="Times New Roman" w:hAnsi="Times New Roman" w:cs="Times New Roman"/>
                <w:sz w:val="24"/>
                <w:szCs w:val="24"/>
              </w:rPr>
              <w:t xml:space="preserve">Беседа «Плюсы и минусы Интернета» </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hAnsi="Times New Roman" w:cs="Times New Roman"/>
                <w:sz w:val="24"/>
                <w:szCs w:val="24"/>
              </w:rPr>
              <w:t>30.09.2022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color w:val="404040" w:themeColor="text1" w:themeTint="BF"/>
                <w:sz w:val="24"/>
                <w:szCs w:val="24"/>
                <w:lang w:eastAsia="ru-RU"/>
              </w:rPr>
              <w:t>Аминова Г.М.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Кузембетьевская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eastAsia="Calibri" w:hAnsi="Times New Roman" w:cs="Times New Roman"/>
                <w:sz w:val="24"/>
                <w:szCs w:val="24"/>
                <w:shd w:val="clear" w:color="auto" w:fill="FFFFFF"/>
              </w:rPr>
            </w:pPr>
            <w:r w:rsidRPr="002272B6">
              <w:rPr>
                <w:rFonts w:ascii="Times New Roman" w:eastAsia="Calibri" w:hAnsi="Times New Roman" w:cs="Times New Roman"/>
                <w:sz w:val="24"/>
                <w:szCs w:val="24"/>
                <w:shd w:val="clear" w:color="auto" w:fill="FFFFFF"/>
              </w:rPr>
              <w:t>Прямой эфир.</w:t>
            </w:r>
          </w:p>
          <w:p w:rsidR="002272B6" w:rsidRPr="002272B6" w:rsidRDefault="002272B6" w:rsidP="002272B6">
            <w:pPr>
              <w:rPr>
                <w:rFonts w:ascii="Times New Roman" w:eastAsia="Calibri" w:hAnsi="Times New Roman" w:cs="Times New Roman"/>
                <w:sz w:val="24"/>
                <w:szCs w:val="24"/>
                <w:shd w:val="clear" w:color="auto" w:fill="FFFFFF"/>
              </w:rPr>
            </w:pPr>
            <w:r w:rsidRPr="002272B6">
              <w:rPr>
                <w:rFonts w:ascii="Times New Roman" w:eastAsia="Calibri" w:hAnsi="Times New Roman" w:cs="Times New Roman"/>
                <w:sz w:val="24"/>
                <w:szCs w:val="24"/>
                <w:shd w:val="clear" w:color="auto" w:fill="FFFFFF"/>
              </w:rPr>
              <w:t>«Безопасный интернет».</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30.09.2022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Ахметханова Р.Р.- зав. отделом обслуживания</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Центральная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Международный день интернета.</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30.09.2021</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Директор Муниципального бюджетного киноучреждения </w:t>
            </w:r>
          </w:p>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Р.Н. Ильин</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МБОУ города Мензелинск и Мензелинского района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Calibri" w:hAnsi="Times New Roman" w:cs="Times New Roman"/>
                <w:sz w:val="24"/>
                <w:szCs w:val="24"/>
              </w:rPr>
              <w:t>"О пользе и вреде интернета": урок информации.</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30.09.2022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Пермякова О.А.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Старомазинская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Мастер – класс для людей пожилого возраста «Государственные услуги в интернете»</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5.10.2022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Лебедева Р.Р.-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Библиотека совхоза им. Воровского</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Нематериальное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Calibri" w:hAnsi="Times New Roman" w:cs="Times New Roman"/>
                <w:sz w:val="24"/>
                <w:szCs w:val="24"/>
              </w:rPr>
              <w:t>Мастер-класс для людей пожилого возраста «Государственные услуги в Интернете»</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6.10.2022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Пермякова О.А.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Старомазинская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Беседа </w:t>
            </w:r>
          </w:p>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 «Совершенствование электронных государственных услуг»</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12.10.2022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color w:val="404040" w:themeColor="text1" w:themeTint="BF"/>
                <w:sz w:val="24"/>
                <w:szCs w:val="24"/>
                <w:lang w:eastAsia="ru-RU"/>
              </w:rPr>
              <w:t>Аминова Г.М.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Кузембетьевская сельская библиотека</w:t>
            </w:r>
          </w:p>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hAnsi="Times New Roman" w:cs="Times New Roman"/>
                <w:sz w:val="24"/>
                <w:szCs w:val="24"/>
              </w:rPr>
              <w:t>совместно с МБОУ «Кузембетьевская средняя общеобразовательная школа им. Х. Г. Хусаинова» Мензелинского муниципального района РТ</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eastAsia="Calibri" w:hAnsi="Times New Roman" w:cs="Times New Roman"/>
                <w:sz w:val="24"/>
                <w:szCs w:val="24"/>
                <w:shd w:val="clear" w:color="auto" w:fill="FFFFFF"/>
              </w:rPr>
            </w:pPr>
            <w:r w:rsidRPr="002272B6">
              <w:rPr>
                <w:rFonts w:ascii="Times New Roman" w:hAnsi="Times New Roman" w:cs="Times New Roman"/>
                <w:sz w:val="24"/>
                <w:szCs w:val="24"/>
                <w:lang w:val="tt-RU"/>
              </w:rPr>
              <w:t>"Виртуаль дөнья"  Балалар белән очрашу.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val="tt-RU"/>
              </w:rPr>
              <w:t>14.10.2022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Султангалиева И.М.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Атряклинская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Беседа –презентация "Дорога в мир IT-профессий"</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19.10.22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Сизова А.И.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color w:val="000000"/>
                <w:sz w:val="24"/>
                <w:szCs w:val="24"/>
              </w:rPr>
              <w:t>Юртовская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eastAsia="Calibri" w:hAnsi="Times New Roman" w:cs="Times New Roman"/>
                <w:sz w:val="24"/>
                <w:szCs w:val="24"/>
                <w:shd w:val="clear" w:color="auto" w:fill="FFFFFF"/>
              </w:rPr>
            </w:pPr>
            <w:r w:rsidRPr="002272B6">
              <w:rPr>
                <w:rFonts w:ascii="Times New Roman" w:eastAsia="Calibri" w:hAnsi="Times New Roman" w:cs="Times New Roman"/>
                <w:sz w:val="24"/>
                <w:szCs w:val="24"/>
                <w:shd w:val="clear" w:color="auto" w:fill="FFFFFF"/>
              </w:rPr>
              <w:t>Информационный стенд «В цифровом пространстве»</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19.10.2022</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Ахметханова Р.Р.</w:t>
            </w:r>
          </w:p>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 зав. отделом обслуживания</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r w:rsidRPr="002272B6">
              <w:rPr>
                <w:rFonts w:ascii="Times New Roman" w:hAnsi="Times New Roman" w:cs="Times New Roman"/>
                <w:sz w:val="24"/>
                <w:szCs w:val="24"/>
                <w:lang w:eastAsia="ru-RU"/>
              </w:rPr>
              <w:t>Центральная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rPr>
          <w:trHeight w:val="895"/>
        </w:trPr>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Урок безопасности в сети Интернет</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Хаматшина А.А.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Верхнетакерменская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rPr>
          <w:trHeight w:val="875"/>
        </w:trPr>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Беседа «Что такое Госуслуги и как пользоваться?»</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Хаматшина А.А.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Верхнетакерменская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rPr>
          <w:trHeight w:val="934"/>
        </w:trPr>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Конкурс рисунков «Интернет среди нас»</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Хаматшина А.А. – зав. филиалом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Верхнетакерменская сельская библиотека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rPr>
          <w:trHeight w:val="934"/>
        </w:trPr>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Совершенствование работы спортивных школ по внедрению автоматизированной информационной системы «Мой спорт» и «Навигатор»</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течение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СШ «Юность», СШ «Олимп», СШ «Юбилейный» Мензелинского муниципального района</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Платформа АИС «Мой спорт», спортивные школы</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rPr>
          <w:trHeight w:val="934"/>
        </w:trPr>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Спортивно-массовые мероприятия в рамках Года цифровизации</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течение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МКУ «ОДМС», спортивные школы города</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Спортивные школы и спортивные объекты Мензелинского района</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rPr>
          <w:trHeight w:val="934"/>
        </w:trPr>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Цифровизация социального взаимодействия с населением посредством социальных сетей для постоянного информирования о новостях учреждений общения с подписчикам</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течение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МКУ «ОДМС», СШ города, МЦ «Ялкын»</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Социальные сети</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rPr>
          <w:trHeight w:val="934"/>
        </w:trPr>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Круглые столы, беседы, интеллектуальные игры с молодежью района на темы «Что такое цифровое пространство?» «Цифровое будущее – новые технологии»</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В течение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 xml:space="preserve">МЦ «Ялкын» </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Молодежный центр «Ялкын»</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spacing w:after="0" w:line="240" w:lineRule="auto"/>
              <w:textAlignment w:val="baseline"/>
              <w:rPr>
                <w:rFonts w:ascii="Times New Roman" w:eastAsia="Times New Roman" w:hAnsi="Times New Roman" w:cs="Times New Roman"/>
                <w:sz w:val="24"/>
                <w:szCs w:val="24"/>
                <w:lang w:eastAsia="ru-RU"/>
              </w:rPr>
            </w:pPr>
            <w:r w:rsidRPr="002272B6">
              <w:rPr>
                <w:rFonts w:ascii="Times New Roman" w:eastAsia="Times New Roman" w:hAnsi="Times New Roman" w:cs="Times New Roman"/>
                <w:sz w:val="24"/>
                <w:szCs w:val="24"/>
                <w:lang w:eastAsia="ru-RU"/>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rPr>
          <w:trHeight w:val="934"/>
        </w:trPr>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Всероссийская акция «Урок цифры»</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Январь-апрель</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МКУ «Отдел образования», директора ОО, педагоги</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Образовательные учреждения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rPr>
          <w:trHeight w:val="934"/>
        </w:trPr>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Единый урок безопасности в сети интернет</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ноябрь</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МКУ «Отдел образования», директора ОО, педагоги</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Образовательные учреждения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rPr>
          <w:trHeight w:val="934"/>
        </w:trPr>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Работа на образовательных платформах «Учи.ру», «СберКласс», «РЭШ», «Открытая школа 2035»</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В течение года</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МКУ «Отдел образования», директора ОО, педагоги</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Образовательные учреждения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r w:rsidR="002272B6" w:rsidRPr="002272B6" w:rsidTr="002272B6">
        <w:trPr>
          <w:trHeight w:val="934"/>
        </w:trPr>
        <w:tc>
          <w:tcPr>
            <w:tcW w:w="8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pStyle w:val="a6"/>
              <w:numPr>
                <w:ilvl w:val="0"/>
                <w:numId w:val="1"/>
              </w:numPr>
              <w:spacing w:after="0" w:line="240" w:lineRule="auto"/>
              <w:textAlignment w:val="baseline"/>
              <w:rPr>
                <w:rFonts w:ascii="Times New Roman" w:eastAsia="Times New Roman" w:hAnsi="Times New Roman" w:cs="Times New Roman"/>
                <w:sz w:val="24"/>
                <w:szCs w:val="24"/>
                <w:lang w:eastAsia="ru-RU"/>
              </w:rPr>
            </w:pP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 xml:space="preserve">Семинары для учителей-предметников </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В течение года по плану работы МКУ «ОО»</w:t>
            </w:r>
          </w:p>
        </w:tc>
        <w:tc>
          <w:tcPr>
            <w:tcW w:w="23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МКУ «Отдел образования», директора ОО, педагоги</w:t>
            </w:r>
          </w:p>
        </w:tc>
        <w:tc>
          <w:tcPr>
            <w:tcW w:w="2126"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Образовательные учреждения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Муниципальный</w:t>
            </w:r>
          </w:p>
        </w:tc>
        <w:tc>
          <w:tcPr>
            <w:tcW w:w="1843"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rPr>
            </w:pPr>
            <w:r w:rsidRPr="002272B6">
              <w:rPr>
                <w:rFonts w:ascii="Times New Roman" w:hAnsi="Times New Roman" w:cs="Times New Roman"/>
                <w:sz w:val="24"/>
                <w:szCs w:val="24"/>
              </w:rPr>
              <w:t>Нематериальные</w:t>
            </w:r>
          </w:p>
        </w:tc>
        <w:tc>
          <w:tcPr>
            <w:tcW w:w="1155" w:type="dxa"/>
            <w:tcBorders>
              <w:top w:val="single" w:sz="6" w:space="0" w:color="000000"/>
              <w:left w:val="single" w:sz="6" w:space="0" w:color="000000"/>
              <w:bottom w:val="single" w:sz="6" w:space="0" w:color="000000"/>
              <w:right w:val="single" w:sz="6" w:space="0" w:color="000000"/>
            </w:tcBorders>
            <w:vAlign w:val="center"/>
          </w:tcPr>
          <w:p w:rsidR="002272B6" w:rsidRPr="002272B6" w:rsidRDefault="002272B6" w:rsidP="002272B6">
            <w:pPr>
              <w:rPr>
                <w:rFonts w:ascii="Times New Roman" w:hAnsi="Times New Roman" w:cs="Times New Roman"/>
                <w:sz w:val="24"/>
                <w:szCs w:val="24"/>
                <w:lang w:eastAsia="ru-RU"/>
              </w:rPr>
            </w:pPr>
          </w:p>
        </w:tc>
      </w:tr>
    </w:tbl>
    <w:p w:rsidR="003756B7" w:rsidRPr="00D90A5D" w:rsidRDefault="004302DA" w:rsidP="002272B6">
      <w:pPr>
        <w:rPr>
          <w:rFonts w:ascii="Times New Roman" w:hAnsi="Times New Roman" w:cs="Times New Roman"/>
        </w:rPr>
      </w:pPr>
    </w:p>
    <w:sectPr w:rsidR="003756B7" w:rsidRPr="00D90A5D" w:rsidSect="00143353">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50BD0"/>
    <w:multiLevelType w:val="hybridMultilevel"/>
    <w:tmpl w:val="CAEA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19"/>
    <w:rsid w:val="000E0B05"/>
    <w:rsid w:val="00143353"/>
    <w:rsid w:val="001D629B"/>
    <w:rsid w:val="00222FDD"/>
    <w:rsid w:val="002272B6"/>
    <w:rsid w:val="00284EB5"/>
    <w:rsid w:val="002947D2"/>
    <w:rsid w:val="002A3AAA"/>
    <w:rsid w:val="002D6218"/>
    <w:rsid w:val="003A61B7"/>
    <w:rsid w:val="004302DA"/>
    <w:rsid w:val="004A4C25"/>
    <w:rsid w:val="0072765F"/>
    <w:rsid w:val="008F155D"/>
    <w:rsid w:val="00AD3819"/>
    <w:rsid w:val="00C565A0"/>
    <w:rsid w:val="00CE57A6"/>
    <w:rsid w:val="00CE6F27"/>
    <w:rsid w:val="00D43CCF"/>
    <w:rsid w:val="00D90A5D"/>
    <w:rsid w:val="00E02515"/>
    <w:rsid w:val="00E223D8"/>
    <w:rsid w:val="00E74DFC"/>
    <w:rsid w:val="00ED49B8"/>
    <w:rsid w:val="00F90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F8DDB-A421-4637-8DA6-2E5077F0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B5"/>
  </w:style>
  <w:style w:type="paragraph" w:styleId="1">
    <w:name w:val="heading 1"/>
    <w:basedOn w:val="a"/>
    <w:next w:val="a"/>
    <w:link w:val="10"/>
    <w:uiPriority w:val="9"/>
    <w:qFormat/>
    <w:rsid w:val="00E223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AD38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3819"/>
    <w:rPr>
      <w:rFonts w:ascii="Times New Roman" w:eastAsia="Times New Roman" w:hAnsi="Times New Roman" w:cs="Times New Roman"/>
      <w:b/>
      <w:bCs/>
      <w:sz w:val="36"/>
      <w:szCs w:val="36"/>
      <w:lang w:eastAsia="ru-RU"/>
    </w:rPr>
  </w:style>
  <w:style w:type="paragraph" w:customStyle="1" w:styleId="msonormal0">
    <w:name w:val="msonormal"/>
    <w:basedOn w:val="a"/>
    <w:rsid w:val="00AD3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3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3819"/>
    <w:rPr>
      <w:color w:val="0000FF"/>
      <w:u w:val="single"/>
    </w:rPr>
  </w:style>
  <w:style w:type="character" w:styleId="a4">
    <w:name w:val="FollowedHyperlink"/>
    <w:basedOn w:val="a0"/>
    <w:uiPriority w:val="99"/>
    <w:semiHidden/>
    <w:unhideWhenUsed/>
    <w:rsid w:val="00AD3819"/>
    <w:rPr>
      <w:color w:val="800080"/>
      <w:u w:val="single"/>
    </w:rPr>
  </w:style>
  <w:style w:type="paragraph" w:customStyle="1" w:styleId="headertext">
    <w:name w:val="headertext"/>
    <w:basedOn w:val="a"/>
    <w:rsid w:val="00AD3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D3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223D8"/>
    <w:pPr>
      <w:ind w:left="720"/>
      <w:contextualSpacing/>
    </w:pPr>
  </w:style>
  <w:style w:type="character" w:customStyle="1" w:styleId="10">
    <w:name w:val="Заголовок 1 Знак"/>
    <w:basedOn w:val="a0"/>
    <w:link w:val="1"/>
    <w:uiPriority w:val="9"/>
    <w:rsid w:val="00E223D8"/>
    <w:rPr>
      <w:rFonts w:asciiTheme="majorHAnsi" w:eastAsiaTheme="majorEastAsia" w:hAnsiTheme="majorHAnsi" w:cstheme="majorBidi"/>
      <w:b/>
      <w:bCs/>
      <w:color w:val="2E74B5" w:themeColor="accent1" w:themeShade="BF"/>
      <w:sz w:val="28"/>
      <w:szCs w:val="28"/>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72B6"/>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5145">
      <w:bodyDiv w:val="1"/>
      <w:marLeft w:val="0"/>
      <w:marRight w:val="0"/>
      <w:marTop w:val="0"/>
      <w:marBottom w:val="0"/>
      <w:divBdr>
        <w:top w:val="none" w:sz="0" w:space="0" w:color="auto"/>
        <w:left w:val="none" w:sz="0" w:space="0" w:color="auto"/>
        <w:bottom w:val="none" w:sz="0" w:space="0" w:color="auto"/>
        <w:right w:val="none" w:sz="0" w:space="0" w:color="auto"/>
      </w:divBdr>
    </w:div>
    <w:div w:id="556818039">
      <w:bodyDiv w:val="1"/>
      <w:marLeft w:val="0"/>
      <w:marRight w:val="0"/>
      <w:marTop w:val="0"/>
      <w:marBottom w:val="0"/>
      <w:divBdr>
        <w:top w:val="none" w:sz="0" w:space="0" w:color="auto"/>
        <w:left w:val="none" w:sz="0" w:space="0" w:color="auto"/>
        <w:bottom w:val="none" w:sz="0" w:space="0" w:color="auto"/>
        <w:right w:val="none" w:sz="0" w:space="0" w:color="auto"/>
      </w:divBdr>
      <w:divsChild>
        <w:div w:id="179898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Kadyrova G</cp:lastModifiedBy>
  <cp:revision>2</cp:revision>
  <dcterms:created xsi:type="dcterms:W3CDTF">2022-04-07T06:28:00Z</dcterms:created>
  <dcterms:modified xsi:type="dcterms:W3CDTF">2022-04-07T06:28:00Z</dcterms:modified>
</cp:coreProperties>
</file>